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07" w:rsidRDefault="00996707" w:rsidP="00996707">
      <w:pPr>
        <w:pBdr>
          <w:top w:val="single" w:sz="8" w:space="1" w:color="000001" w:shadow="1"/>
          <w:left w:val="single" w:sz="8" w:space="4" w:color="000001" w:shadow="1"/>
          <w:bottom w:val="single" w:sz="8" w:space="1" w:color="000001" w:shadow="1"/>
          <w:right w:val="single" w:sz="8" w:space="4" w:color="000001" w:shadow="1"/>
        </w:pBdr>
        <w:jc w:val="center"/>
      </w:pPr>
      <w:r>
        <w:rPr>
          <w:rFonts w:ascii="Arial" w:hAnsi="Arial" w:cs="Arial"/>
          <w:b/>
          <w:sz w:val="28"/>
          <w:szCs w:val="28"/>
        </w:rPr>
        <w:t>OFFRE D’EMPLOI</w:t>
      </w:r>
    </w:p>
    <w:p w:rsidR="00996707" w:rsidRDefault="00783432" w:rsidP="00996707">
      <w:pPr>
        <w:pBdr>
          <w:top w:val="single" w:sz="8" w:space="1" w:color="000001" w:shadow="1"/>
          <w:left w:val="single" w:sz="8" w:space="4" w:color="000001" w:shadow="1"/>
          <w:bottom w:val="single" w:sz="8" w:space="1" w:color="000001" w:shadow="1"/>
          <w:right w:val="single" w:sz="8" w:space="4" w:color="000001" w:shadow="1"/>
        </w:pBdr>
        <w:jc w:val="center"/>
      </w:pPr>
      <w:r>
        <w:rPr>
          <w:rFonts w:ascii="Arial" w:hAnsi="Arial" w:cs="Arial"/>
          <w:b/>
          <w:sz w:val="36"/>
          <w:szCs w:val="36"/>
        </w:rPr>
        <w:t>RESPONSABLE RH EN CHARGE DU GE</w:t>
      </w:r>
    </w:p>
    <w:p w:rsidR="00996707" w:rsidRDefault="00783432" w:rsidP="00996707">
      <w:pPr>
        <w:pBdr>
          <w:top w:val="single" w:sz="8" w:space="1" w:color="000001" w:shadow="1"/>
          <w:left w:val="single" w:sz="8" w:space="4" w:color="000001" w:shadow="1"/>
          <w:bottom w:val="single" w:sz="8" w:space="1" w:color="000001" w:shadow="1"/>
          <w:right w:val="single" w:sz="8" w:space="4" w:color="000001" w:shadow="1"/>
        </w:pBdr>
        <w:jc w:val="center"/>
      </w:pPr>
      <w:r>
        <w:rPr>
          <w:rFonts w:ascii="Arial" w:hAnsi="Arial" w:cs="Arial"/>
          <w:i/>
          <w:iCs/>
          <w:sz w:val="24"/>
          <w:szCs w:val="24"/>
        </w:rPr>
        <w:t xml:space="preserve">CDI  – 17H30 </w:t>
      </w:r>
      <w:r w:rsidR="00996707">
        <w:rPr>
          <w:rFonts w:ascii="Arial" w:hAnsi="Arial" w:cs="Arial"/>
          <w:i/>
          <w:iCs/>
          <w:sz w:val="24"/>
          <w:szCs w:val="24"/>
        </w:rPr>
        <w:t xml:space="preserve"> / semaine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996707" w:rsidRDefault="00996707" w:rsidP="00996707">
      <w:pPr>
        <w:jc w:val="both"/>
        <w:rPr>
          <w:rFonts w:ascii="Arial" w:hAnsi="Arial" w:cs="Arial"/>
          <w:b/>
        </w:rPr>
      </w:pPr>
    </w:p>
    <w:p w:rsidR="00996707" w:rsidRDefault="00996707" w:rsidP="00996707">
      <w:pPr>
        <w:jc w:val="both"/>
        <w:rPr>
          <w:rFonts w:ascii="Arial" w:hAnsi="Arial" w:cs="Arial"/>
          <w:b/>
        </w:rPr>
      </w:pPr>
    </w:p>
    <w:p w:rsidR="00D20DFE" w:rsidRDefault="00996707" w:rsidP="00996707">
      <w:pPr>
        <w:jc w:val="both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0" distR="144145" simplePos="0" relativeHeight="251660288" behindDoc="0" locked="0" layoutInCell="1" allowOverlap="1" wp14:anchorId="734AD604" wp14:editId="1901532A">
            <wp:simplePos x="0" y="0"/>
            <wp:positionH relativeFrom="column">
              <wp:posOffset>99060</wp:posOffset>
            </wp:positionH>
            <wp:positionV relativeFrom="paragraph">
              <wp:posOffset>53340</wp:posOffset>
            </wp:positionV>
            <wp:extent cx="2100580" cy="9175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Le Groupement d’Employeurs Associatif Intersect</w:t>
      </w:r>
      <w:r w:rsidR="00D20DFE">
        <w:rPr>
          <w:rFonts w:ascii="Arial" w:hAnsi="Arial" w:cs="Arial"/>
        </w:rPr>
        <w:t>oriel (GEAI29) est une  association 1901</w:t>
      </w:r>
      <w:r>
        <w:rPr>
          <w:rFonts w:ascii="Arial" w:hAnsi="Arial" w:cs="Arial"/>
        </w:rPr>
        <w:t xml:space="preserve"> dont l’objet social est de mettre à disposition de ses membres</w:t>
      </w:r>
      <w:r w:rsidR="003C6DAE">
        <w:rPr>
          <w:rFonts w:ascii="Arial" w:hAnsi="Arial" w:cs="Arial"/>
        </w:rPr>
        <w:t>,</w:t>
      </w:r>
      <w:r w:rsidR="00D20D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les salarié.e.s qu’elle emploie. </w:t>
      </w:r>
      <w:r w:rsidR="00D20DFE">
        <w:rPr>
          <w:rFonts w:ascii="Arial" w:hAnsi="Arial" w:cs="Arial"/>
        </w:rPr>
        <w:t xml:space="preserve">Les membres du GEAI29 sont des associations non fiscalisées. Son territoire  d’intervention est le département du Finistère. </w:t>
      </w:r>
    </w:p>
    <w:p w:rsidR="00996707" w:rsidRDefault="00D20DFE" w:rsidP="009967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 GEAI 29 Recherche un Responsable Ressources Humaines </w:t>
      </w:r>
      <w:r w:rsidR="003C6DAE">
        <w:rPr>
          <w:rFonts w:ascii="Arial" w:hAnsi="Arial" w:cs="Arial"/>
        </w:rPr>
        <w:t>pour structurer son</w:t>
      </w:r>
      <w:r>
        <w:rPr>
          <w:rFonts w:ascii="Arial" w:hAnsi="Arial" w:cs="Arial"/>
        </w:rPr>
        <w:t xml:space="preserve"> développement et gérer les mises à disposition en cours</w:t>
      </w:r>
      <w:r w:rsidR="003C6DAE">
        <w:rPr>
          <w:rFonts w:ascii="Arial" w:hAnsi="Arial" w:cs="Arial"/>
        </w:rPr>
        <w:t xml:space="preserve"> et à venir</w:t>
      </w:r>
      <w:r>
        <w:rPr>
          <w:rFonts w:ascii="Arial" w:hAnsi="Arial" w:cs="Arial"/>
        </w:rPr>
        <w:t>. La mission est à 17H30</w:t>
      </w:r>
      <w:r w:rsidR="00996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CDI</w:t>
      </w:r>
      <w:r w:rsidR="00996707">
        <w:rPr>
          <w:rFonts w:ascii="Arial" w:hAnsi="Arial" w:cs="Arial"/>
        </w:rPr>
        <w:t>. Ce temps partiel pourrait évoluer suivant les besoins des membres du GEAI29</w:t>
      </w:r>
      <w:r w:rsidR="003C6DAE">
        <w:rPr>
          <w:rFonts w:ascii="Arial" w:hAnsi="Arial" w:cs="Arial"/>
        </w:rPr>
        <w:t xml:space="preserve"> </w:t>
      </w:r>
      <w:r w:rsidR="003C6DAE" w:rsidRPr="003C6DAE">
        <w:rPr>
          <w:rFonts w:ascii="Arial" w:hAnsi="Arial" w:cs="Arial"/>
        </w:rPr>
        <w:t>ou d’un co employeur</w:t>
      </w:r>
      <w:r w:rsidR="00996707">
        <w:rPr>
          <w:rFonts w:ascii="Arial" w:hAnsi="Arial" w:cs="Arial"/>
        </w:rPr>
        <w:t xml:space="preserve">. </w:t>
      </w:r>
    </w:p>
    <w:p w:rsidR="00996707" w:rsidRDefault="00996707" w:rsidP="00996707">
      <w:pPr>
        <w:jc w:val="both"/>
        <w:rPr>
          <w:rFonts w:ascii="Arial" w:hAnsi="Arial" w:cs="Arial"/>
          <w:b/>
        </w:rPr>
      </w:pPr>
    </w:p>
    <w:p w:rsidR="00996707" w:rsidRDefault="00CF2F8C" w:rsidP="00996707">
      <w:pPr>
        <w:jc w:val="both"/>
      </w:pPr>
      <w:r>
        <w:rPr>
          <w:rFonts w:ascii="Arial" w:eastAsia="Andalus" w:hAnsi="Arial" w:cs="Arial"/>
          <w:color w:val="000000"/>
        </w:rPr>
        <w:t>Dans le but de contribuer à l’amélioration des conditions d’emploi dans l’ESS, l</w:t>
      </w:r>
      <w:r w:rsidR="005F5C54">
        <w:rPr>
          <w:rFonts w:ascii="Arial" w:eastAsia="Andalus" w:hAnsi="Arial" w:cs="Arial"/>
          <w:color w:val="000000"/>
        </w:rPr>
        <w:t xml:space="preserve">e projet </w:t>
      </w:r>
      <w:r w:rsidR="00C73E91">
        <w:rPr>
          <w:rFonts w:ascii="Arial" w:eastAsia="Andalus" w:hAnsi="Arial" w:cs="Arial"/>
          <w:color w:val="000000"/>
        </w:rPr>
        <w:t xml:space="preserve"> du GE</w:t>
      </w:r>
      <w:r>
        <w:rPr>
          <w:rFonts w:ascii="Arial" w:eastAsia="Andalus" w:hAnsi="Arial" w:cs="Arial"/>
          <w:color w:val="000000"/>
        </w:rPr>
        <w:t xml:space="preserve"> est articulé autour</w:t>
      </w:r>
      <w:r w:rsidR="00996707">
        <w:rPr>
          <w:rFonts w:ascii="Arial" w:eastAsia="Andalus" w:hAnsi="Arial" w:cs="Arial"/>
          <w:color w:val="000000"/>
        </w:rPr>
        <w:t xml:space="preserve"> deux axes :</w:t>
      </w:r>
    </w:p>
    <w:p w:rsidR="00996707" w:rsidRDefault="00996707" w:rsidP="00996707">
      <w:pPr>
        <w:jc w:val="both"/>
        <w:rPr>
          <w:rFonts w:ascii="Arial" w:hAnsi="Arial" w:cs="Arial"/>
          <w:color w:val="000000"/>
        </w:rPr>
      </w:pPr>
    </w:p>
    <w:p w:rsidR="00996707" w:rsidRDefault="00996707" w:rsidP="00996707">
      <w:pPr>
        <w:numPr>
          <w:ilvl w:val="0"/>
          <w:numId w:val="4"/>
        </w:numPr>
        <w:jc w:val="both"/>
      </w:pPr>
      <w:r w:rsidRPr="005F5C54">
        <w:rPr>
          <w:rStyle w:val="lev"/>
          <w:rFonts w:ascii="Arial" w:hAnsi="Arial" w:cs="Arial"/>
          <w:color w:val="000000"/>
          <w:sz w:val="18"/>
        </w:rPr>
        <w:t xml:space="preserve">AXE 1 : </w:t>
      </w:r>
      <w:r w:rsidR="00783432">
        <w:rPr>
          <w:rStyle w:val="lev"/>
          <w:rFonts w:ascii="Arial" w:hAnsi="Arial" w:cs="Arial"/>
          <w:color w:val="000000"/>
          <w:sz w:val="18"/>
        </w:rPr>
        <w:t xml:space="preserve">organiser l’emploi partagé dans les </w:t>
      </w:r>
      <w:r w:rsidR="005F5C54">
        <w:rPr>
          <w:rStyle w:val="lev"/>
          <w:rFonts w:ascii="Arial" w:hAnsi="Arial" w:cs="Arial"/>
          <w:color w:val="000000"/>
          <w:sz w:val="18"/>
        </w:rPr>
        <w:t xml:space="preserve"> associations du département du Finistère</w:t>
      </w:r>
    </w:p>
    <w:p w:rsidR="00996707" w:rsidRDefault="00996707" w:rsidP="00996707">
      <w:pPr>
        <w:numPr>
          <w:ilvl w:val="0"/>
          <w:numId w:val="4"/>
        </w:numPr>
        <w:jc w:val="both"/>
      </w:pPr>
      <w:r>
        <w:rPr>
          <w:rStyle w:val="lev"/>
          <w:rFonts w:ascii="Arial" w:hAnsi="Arial" w:cs="Arial"/>
          <w:color w:val="000000"/>
          <w:sz w:val="18"/>
        </w:rPr>
        <w:t>AXE 2 : Soutenir et accompag</w:t>
      </w:r>
      <w:r w:rsidR="005F5C54">
        <w:rPr>
          <w:rStyle w:val="lev"/>
          <w:rFonts w:ascii="Arial" w:hAnsi="Arial" w:cs="Arial"/>
          <w:color w:val="000000"/>
          <w:sz w:val="18"/>
        </w:rPr>
        <w:t xml:space="preserve">ner les associations employeurs bénéficiaires du GE dans l’amélioration de leurs pratiques RH </w:t>
      </w:r>
    </w:p>
    <w:p w:rsidR="00996707" w:rsidRDefault="00996707" w:rsidP="00996707">
      <w:pPr>
        <w:jc w:val="both"/>
      </w:pPr>
    </w:p>
    <w:p w:rsidR="00996707" w:rsidRPr="003C6DAE" w:rsidRDefault="00996707" w:rsidP="00996707">
      <w:pPr>
        <w:jc w:val="both"/>
        <w:rPr>
          <w:rFonts w:ascii="Arial" w:hAnsi="Arial" w:cs="Arial"/>
          <w:color w:val="000000"/>
        </w:rPr>
      </w:pPr>
      <w:r w:rsidRPr="003C6DAE">
        <w:rPr>
          <w:rFonts w:ascii="Arial" w:hAnsi="Arial" w:cs="Arial"/>
          <w:color w:val="000000"/>
        </w:rPr>
        <w:t>Pour ce faire, les activité</w:t>
      </w:r>
      <w:r w:rsidR="005F5C54" w:rsidRPr="003C6DAE">
        <w:rPr>
          <w:rFonts w:ascii="Arial" w:hAnsi="Arial" w:cs="Arial"/>
          <w:color w:val="000000"/>
        </w:rPr>
        <w:t>s du GE</w:t>
      </w:r>
      <w:r w:rsidRPr="003C6DAE">
        <w:rPr>
          <w:rFonts w:ascii="Arial" w:hAnsi="Arial" w:cs="Arial"/>
          <w:color w:val="000000"/>
        </w:rPr>
        <w:t xml:space="preserve"> s</w:t>
      </w:r>
      <w:r w:rsidR="003C6DAE" w:rsidRPr="003C6DAE">
        <w:rPr>
          <w:rFonts w:ascii="Arial" w:hAnsi="Arial" w:cs="Arial"/>
          <w:color w:val="000000"/>
        </w:rPr>
        <w:t>e définissent de la manière suivante</w:t>
      </w:r>
      <w:r w:rsidRPr="003C6DAE">
        <w:rPr>
          <w:rFonts w:ascii="Arial" w:hAnsi="Arial" w:cs="Arial"/>
          <w:color w:val="000000"/>
        </w:rPr>
        <w:t xml:space="preserve"> :</w:t>
      </w:r>
    </w:p>
    <w:p w:rsidR="003C6DAE" w:rsidRPr="003C6DAE" w:rsidRDefault="003C6DAE" w:rsidP="00996707">
      <w:pPr>
        <w:jc w:val="both"/>
        <w:rPr>
          <w:rFonts w:ascii="Arial" w:hAnsi="Arial" w:cs="Arial"/>
          <w:color w:val="000000"/>
        </w:rPr>
      </w:pPr>
    </w:p>
    <w:p w:rsidR="00996707" w:rsidRPr="00783432" w:rsidRDefault="003C6DAE" w:rsidP="00996707">
      <w:pPr>
        <w:numPr>
          <w:ilvl w:val="0"/>
          <w:numId w:val="5"/>
        </w:numPr>
        <w:jc w:val="both"/>
      </w:pPr>
      <w:r w:rsidRPr="003C6DAE">
        <w:rPr>
          <w:rStyle w:val="lev"/>
          <w:rFonts w:ascii="Arial" w:hAnsi="Arial" w:cs="Arial"/>
          <w:color w:val="000000"/>
          <w:sz w:val="18"/>
        </w:rPr>
        <w:t>IDENTIFICATION DES COMPETENCES DISPONIBLES ET DES BESOINS DES EMPLOYEURS EN TEMPS PARTIELS</w:t>
      </w:r>
      <w:r w:rsidRPr="003C6DAE">
        <w:rPr>
          <w:rFonts w:ascii="Arial" w:hAnsi="Arial" w:cs="Arial"/>
          <w:color w:val="000000"/>
          <w:sz w:val="18"/>
        </w:rPr>
        <w:t> </w:t>
      </w:r>
    </w:p>
    <w:p w:rsidR="00996707" w:rsidRPr="003C6DAE" w:rsidRDefault="003C6DAE" w:rsidP="00996707">
      <w:pPr>
        <w:numPr>
          <w:ilvl w:val="0"/>
          <w:numId w:val="5"/>
        </w:numPr>
        <w:jc w:val="both"/>
      </w:pPr>
      <w:r w:rsidRPr="003C6DAE">
        <w:rPr>
          <w:rStyle w:val="lev"/>
          <w:rFonts w:ascii="Arial" w:hAnsi="Arial" w:cs="Arial"/>
          <w:color w:val="000000"/>
          <w:sz w:val="18"/>
        </w:rPr>
        <w:t>OR</w:t>
      </w:r>
      <w:r w:rsidR="00783432">
        <w:rPr>
          <w:rStyle w:val="lev"/>
          <w:rFonts w:ascii="Arial" w:hAnsi="Arial" w:cs="Arial"/>
          <w:color w:val="000000"/>
          <w:sz w:val="18"/>
        </w:rPr>
        <w:t>GA</w:t>
      </w:r>
      <w:r w:rsidRPr="003C6DAE">
        <w:rPr>
          <w:rStyle w:val="lev"/>
          <w:rFonts w:ascii="Arial" w:hAnsi="Arial" w:cs="Arial"/>
          <w:color w:val="000000"/>
          <w:sz w:val="18"/>
        </w:rPr>
        <w:t>NISATION DES MISES A DISPOSITION</w:t>
      </w:r>
      <w:r w:rsidRPr="003C6DAE">
        <w:rPr>
          <w:rFonts w:ascii="Arial" w:hAnsi="Arial" w:cs="Arial"/>
          <w:color w:val="000000"/>
          <w:sz w:val="18"/>
        </w:rPr>
        <w:t xml:space="preserve"> : </w:t>
      </w:r>
    </w:p>
    <w:p w:rsidR="00996707" w:rsidRPr="003C6DAE" w:rsidRDefault="003C6DAE" w:rsidP="00996707">
      <w:pPr>
        <w:numPr>
          <w:ilvl w:val="0"/>
          <w:numId w:val="5"/>
        </w:numPr>
        <w:jc w:val="both"/>
      </w:pPr>
      <w:r w:rsidRPr="003C6DAE">
        <w:rPr>
          <w:rStyle w:val="lev"/>
          <w:rFonts w:ascii="Arial" w:hAnsi="Arial" w:cs="Arial"/>
          <w:color w:val="000000"/>
          <w:sz w:val="18"/>
        </w:rPr>
        <w:t>ACCOMPAGNEMENT DES CO EMPLOYEURS SUR LES QUESTIONS RH</w:t>
      </w:r>
      <w:r w:rsidRPr="003C6DAE">
        <w:rPr>
          <w:rFonts w:ascii="Arial" w:hAnsi="Arial" w:cs="Arial"/>
          <w:color w:val="000000"/>
          <w:sz w:val="18"/>
        </w:rPr>
        <w:t> </w:t>
      </w:r>
    </w:p>
    <w:p w:rsidR="00996707" w:rsidRPr="003C6DAE" w:rsidRDefault="00996707" w:rsidP="00996707">
      <w:pPr>
        <w:jc w:val="both"/>
      </w:pPr>
    </w:p>
    <w:p w:rsidR="00996707" w:rsidRPr="003C6DAE" w:rsidRDefault="00996707" w:rsidP="00996707">
      <w:pPr>
        <w:jc w:val="both"/>
      </w:pPr>
    </w:p>
    <w:p w:rsidR="00783432" w:rsidRDefault="005F5C54" w:rsidP="00996707">
      <w:pPr>
        <w:jc w:val="both"/>
        <w:rPr>
          <w:rFonts w:ascii="Arial" w:hAnsi="Arial" w:cs="Arial"/>
          <w:color w:val="000000"/>
        </w:rPr>
      </w:pPr>
      <w:r w:rsidRPr="003C6DAE">
        <w:rPr>
          <w:rFonts w:ascii="Arial" w:hAnsi="Arial" w:cs="Arial"/>
          <w:color w:val="000000"/>
        </w:rPr>
        <w:t>Le GEAI 29</w:t>
      </w:r>
      <w:r w:rsidR="00783432">
        <w:rPr>
          <w:rFonts w:ascii="Arial" w:hAnsi="Arial" w:cs="Arial"/>
          <w:color w:val="000000"/>
        </w:rPr>
        <w:t xml:space="preserve">  a été  créé en</w:t>
      </w:r>
      <w:r w:rsidRPr="003C6DAE">
        <w:rPr>
          <w:rFonts w:ascii="Arial" w:hAnsi="Arial" w:cs="Arial"/>
          <w:color w:val="000000"/>
        </w:rPr>
        <w:t xml:space="preserve"> octobre 2017</w:t>
      </w:r>
      <w:r w:rsidR="00783432">
        <w:rPr>
          <w:rFonts w:ascii="Arial" w:hAnsi="Arial" w:cs="Arial"/>
          <w:color w:val="000000"/>
        </w:rPr>
        <w:t xml:space="preserve"> par les points d’appuis à la Vie Associative du Département dans l’objectif de développer le partage de l’emploi entre les petites </w:t>
      </w:r>
      <w:r w:rsidR="009916A5">
        <w:rPr>
          <w:rFonts w:ascii="Arial" w:hAnsi="Arial" w:cs="Arial"/>
          <w:color w:val="000000"/>
        </w:rPr>
        <w:t>et Moyennes associations (PMAE). Ce projet aspire</w:t>
      </w:r>
      <w:r w:rsidR="00783432">
        <w:rPr>
          <w:rFonts w:ascii="Arial" w:hAnsi="Arial" w:cs="Arial"/>
          <w:color w:val="000000"/>
        </w:rPr>
        <w:t xml:space="preserve"> ainsi à améliorer les conditions d’emploi proposées par le secteur associatif (grand pourvoyeur de temps partiels).</w:t>
      </w:r>
    </w:p>
    <w:p w:rsidR="005F5C54" w:rsidRPr="003C6DAE" w:rsidRDefault="00996707" w:rsidP="00996707">
      <w:pPr>
        <w:jc w:val="both"/>
        <w:rPr>
          <w:rFonts w:ascii="Arial" w:hAnsi="Arial" w:cs="Arial"/>
          <w:color w:val="000000"/>
        </w:rPr>
      </w:pPr>
      <w:r w:rsidRPr="003C6DAE">
        <w:rPr>
          <w:rFonts w:ascii="Arial" w:hAnsi="Arial" w:cs="Arial"/>
          <w:color w:val="000000"/>
        </w:rPr>
        <w:t>L’association est gérée par un conseil d’admini</w:t>
      </w:r>
      <w:r w:rsidR="005F5C54" w:rsidRPr="003C6DAE">
        <w:rPr>
          <w:rFonts w:ascii="Arial" w:hAnsi="Arial" w:cs="Arial"/>
          <w:color w:val="000000"/>
        </w:rPr>
        <w:t>stration, composé  </w:t>
      </w:r>
      <w:r w:rsidR="003C6DAE" w:rsidRPr="003C6DAE">
        <w:rPr>
          <w:rFonts w:ascii="Arial" w:hAnsi="Arial" w:cs="Arial"/>
          <w:color w:val="000000"/>
        </w:rPr>
        <w:t>d’</w:t>
      </w:r>
      <w:r w:rsidR="005F5C54" w:rsidRPr="003C6DAE">
        <w:rPr>
          <w:rFonts w:ascii="Arial" w:hAnsi="Arial" w:cs="Arial"/>
          <w:color w:val="000000"/>
        </w:rPr>
        <w:t>associations</w:t>
      </w:r>
      <w:r w:rsidR="003C6DAE" w:rsidRPr="003C6DAE">
        <w:rPr>
          <w:rFonts w:ascii="Arial" w:hAnsi="Arial" w:cs="Arial"/>
          <w:color w:val="000000"/>
        </w:rPr>
        <w:t xml:space="preserve"> employeurs</w:t>
      </w:r>
      <w:r w:rsidR="005F5C54" w:rsidRPr="003C6DAE">
        <w:rPr>
          <w:rFonts w:ascii="Arial" w:hAnsi="Arial" w:cs="Arial"/>
          <w:color w:val="000000"/>
        </w:rPr>
        <w:t>. Le GE organise son activité par Pays (pays de Brest, de Cornouaille, de Morlaix)</w:t>
      </w:r>
      <w:r w:rsidR="00783432">
        <w:rPr>
          <w:rFonts w:ascii="Arial" w:hAnsi="Arial" w:cs="Arial"/>
          <w:color w:val="000000"/>
        </w:rPr>
        <w:t>, à l’échelle du Département du Finistère</w:t>
      </w:r>
      <w:r w:rsidR="005F5C54" w:rsidRPr="003C6DAE">
        <w:rPr>
          <w:rFonts w:ascii="Arial" w:hAnsi="Arial" w:cs="Arial"/>
          <w:color w:val="000000"/>
        </w:rPr>
        <w:t>. Il travaille en relation étroite avec les structures d’acc</w:t>
      </w:r>
      <w:r w:rsidR="003C6DAE" w:rsidRPr="003C6DAE">
        <w:rPr>
          <w:rFonts w:ascii="Arial" w:hAnsi="Arial" w:cs="Arial"/>
          <w:color w:val="000000"/>
        </w:rPr>
        <w:t>ompagnement de la  Vie A</w:t>
      </w:r>
      <w:r w:rsidR="005F5C54" w:rsidRPr="003C6DAE">
        <w:rPr>
          <w:rFonts w:ascii="Arial" w:hAnsi="Arial" w:cs="Arial"/>
          <w:color w:val="000000"/>
        </w:rPr>
        <w:t>ssociative de chaque territoire</w:t>
      </w:r>
      <w:r w:rsidR="00CF2F8C">
        <w:rPr>
          <w:rFonts w:ascii="Arial" w:hAnsi="Arial" w:cs="Arial"/>
          <w:color w:val="000000"/>
        </w:rPr>
        <w:t xml:space="preserve"> (l’Espace Associatif, le RESAM , et SEMA’FOR)</w:t>
      </w:r>
      <w:r w:rsidR="005F5C54" w:rsidRPr="003C6DAE">
        <w:rPr>
          <w:rFonts w:ascii="Arial" w:hAnsi="Arial" w:cs="Arial"/>
          <w:color w:val="000000"/>
        </w:rPr>
        <w:t xml:space="preserve">. </w:t>
      </w:r>
    </w:p>
    <w:p w:rsidR="00996707" w:rsidRPr="003C6DAE" w:rsidRDefault="005F5C54" w:rsidP="00996707">
      <w:pPr>
        <w:jc w:val="both"/>
      </w:pPr>
      <w:r w:rsidRPr="003C6DAE">
        <w:rPr>
          <w:rFonts w:ascii="Arial" w:hAnsi="Arial" w:cs="Arial"/>
          <w:color w:val="000000"/>
        </w:rPr>
        <w:t>Le GE met actuellement à disposition des associations 2 salarié</w:t>
      </w:r>
      <w:r w:rsidR="003C6DAE" w:rsidRPr="003C6DAE">
        <w:rPr>
          <w:rFonts w:ascii="Arial" w:hAnsi="Arial" w:cs="Arial"/>
          <w:color w:val="000000"/>
        </w:rPr>
        <w:t>e</w:t>
      </w:r>
      <w:r w:rsidRPr="003C6DAE">
        <w:rPr>
          <w:rFonts w:ascii="Arial" w:hAnsi="Arial" w:cs="Arial"/>
          <w:color w:val="000000"/>
        </w:rPr>
        <w:t>s, l’un</w:t>
      </w:r>
      <w:r w:rsidR="003C6DAE" w:rsidRPr="003C6DAE">
        <w:rPr>
          <w:rFonts w:ascii="Arial" w:hAnsi="Arial" w:cs="Arial"/>
          <w:color w:val="000000"/>
        </w:rPr>
        <w:t>e</w:t>
      </w:r>
      <w:r w:rsidR="009916A5">
        <w:rPr>
          <w:rFonts w:ascii="Arial" w:hAnsi="Arial" w:cs="Arial"/>
          <w:color w:val="000000"/>
        </w:rPr>
        <w:t xml:space="preserve"> en Pays de Cornouaille, l’a</w:t>
      </w:r>
      <w:r w:rsidRPr="003C6DAE">
        <w:rPr>
          <w:rFonts w:ascii="Arial" w:hAnsi="Arial" w:cs="Arial"/>
          <w:color w:val="000000"/>
        </w:rPr>
        <w:t xml:space="preserve">utre sur le </w:t>
      </w:r>
      <w:r w:rsidR="003C6DAE" w:rsidRPr="003C6DAE">
        <w:rPr>
          <w:rFonts w:ascii="Arial" w:hAnsi="Arial" w:cs="Arial"/>
          <w:color w:val="000000"/>
        </w:rPr>
        <w:t>Pays de MORLAIX.</w:t>
      </w:r>
    </w:p>
    <w:p w:rsidR="00996707" w:rsidRPr="003C6DAE" w:rsidRDefault="00996707" w:rsidP="00996707">
      <w:pPr>
        <w:jc w:val="both"/>
        <w:rPr>
          <w:rFonts w:ascii="Arial" w:hAnsi="Arial" w:cs="Arial"/>
        </w:rPr>
      </w:pPr>
    </w:p>
    <w:p w:rsidR="00996707" w:rsidRPr="003C6DAE" w:rsidRDefault="00996707" w:rsidP="00996707">
      <w:pPr>
        <w:jc w:val="both"/>
        <w:rPr>
          <w:rFonts w:ascii="Arial" w:hAnsi="Arial" w:cs="Arial"/>
        </w:rPr>
      </w:pPr>
    </w:p>
    <w:p w:rsidR="00996707" w:rsidRPr="003C6DAE" w:rsidRDefault="00996707" w:rsidP="00996707">
      <w:pPr>
        <w:pStyle w:val="Titre2"/>
        <w:numPr>
          <w:ilvl w:val="1"/>
          <w:numId w:val="1"/>
        </w:numPr>
        <w:jc w:val="both"/>
      </w:pPr>
      <w:r w:rsidRPr="003C6DAE">
        <w:rPr>
          <w:rFonts w:ascii="Arial" w:hAnsi="Arial" w:cs="Arial"/>
          <w:sz w:val="20"/>
        </w:rPr>
        <w:t>MISSIONS</w:t>
      </w:r>
    </w:p>
    <w:p w:rsidR="00996707" w:rsidRPr="003C6DAE" w:rsidRDefault="00996707" w:rsidP="00996707">
      <w:pPr>
        <w:jc w:val="both"/>
        <w:rPr>
          <w:rFonts w:ascii="Arial" w:hAnsi="Arial" w:cs="Arial"/>
          <w:color w:val="000000"/>
        </w:rPr>
      </w:pPr>
    </w:p>
    <w:p w:rsidR="00996707" w:rsidRDefault="00996707" w:rsidP="00996707">
      <w:pPr>
        <w:jc w:val="both"/>
        <w:rPr>
          <w:rFonts w:ascii="Arial" w:hAnsi="Arial" w:cs="Arial"/>
        </w:rPr>
      </w:pPr>
      <w:r w:rsidRPr="003C6DAE">
        <w:rPr>
          <w:rFonts w:ascii="Arial" w:hAnsi="Arial" w:cs="Arial"/>
          <w:color w:val="000000"/>
        </w:rPr>
        <w:t>Dans le cadre des orientations définies au sein du c</w:t>
      </w:r>
      <w:r w:rsidR="005F5C54" w:rsidRPr="003C6DAE">
        <w:rPr>
          <w:rFonts w:ascii="Arial" w:hAnsi="Arial" w:cs="Arial"/>
          <w:color w:val="000000"/>
        </w:rPr>
        <w:t>onseil d’administration du GEAI 29 et en lien étroit avec ce dernier</w:t>
      </w:r>
      <w:r w:rsidR="009916A5">
        <w:rPr>
          <w:rFonts w:ascii="Arial" w:hAnsi="Arial" w:cs="Arial"/>
          <w:color w:val="000000"/>
        </w:rPr>
        <w:t xml:space="preserve">, le Responsable RH </w:t>
      </w:r>
      <w:r w:rsidR="002E64A6" w:rsidRPr="003C6DAE">
        <w:rPr>
          <w:rFonts w:ascii="Arial" w:hAnsi="Arial" w:cs="Arial"/>
          <w:b/>
          <w:color w:val="000000"/>
        </w:rPr>
        <w:t> </w:t>
      </w:r>
    </w:p>
    <w:p w:rsidR="00996707" w:rsidRPr="00363FCC" w:rsidRDefault="00363FCC" w:rsidP="00996707">
      <w:pPr>
        <w:pStyle w:val="Textebrut1"/>
        <w:numPr>
          <w:ilvl w:val="0"/>
          <w:numId w:val="3"/>
        </w:numPr>
        <w:tabs>
          <w:tab w:val="left" w:pos="709"/>
        </w:tabs>
        <w:ind w:left="709" w:hanging="283"/>
      </w:pPr>
      <w:bookmarkStart w:id="0" w:name="__DdeLink__51_2069631388"/>
      <w:bookmarkEnd w:id="0"/>
      <w:r>
        <w:rPr>
          <w:rFonts w:ascii="Arial" w:hAnsi="Arial" w:cs="Arial"/>
          <w:color w:val="000000"/>
        </w:rPr>
        <w:t>Participe à l’animation du CA et au pilotage stratégique de l’association.</w:t>
      </w:r>
    </w:p>
    <w:p w:rsidR="00363FCC" w:rsidRDefault="009916A5" w:rsidP="00996707">
      <w:pPr>
        <w:pStyle w:val="Textebrut1"/>
        <w:numPr>
          <w:ilvl w:val="0"/>
          <w:numId w:val="3"/>
        </w:numPr>
        <w:tabs>
          <w:tab w:val="left" w:pos="709"/>
        </w:tabs>
        <w:ind w:left="709" w:hanging="283"/>
      </w:pPr>
      <w:r>
        <w:rPr>
          <w:rFonts w:ascii="Arial" w:hAnsi="Arial" w:cs="Arial"/>
          <w:color w:val="000000"/>
        </w:rPr>
        <w:t>Participe à</w:t>
      </w:r>
      <w:r w:rsidR="00363FCC">
        <w:rPr>
          <w:rFonts w:ascii="Arial" w:hAnsi="Arial" w:cs="Arial"/>
          <w:color w:val="000000"/>
        </w:rPr>
        <w:t xml:space="preserve"> la représentation de la structure</w:t>
      </w:r>
    </w:p>
    <w:p w:rsidR="00996707" w:rsidRDefault="00363FCC" w:rsidP="00996707">
      <w:pPr>
        <w:pStyle w:val="Textebrut1"/>
        <w:numPr>
          <w:ilvl w:val="0"/>
          <w:numId w:val="3"/>
        </w:numPr>
        <w:tabs>
          <w:tab w:val="left" w:pos="709"/>
        </w:tabs>
        <w:ind w:left="709" w:hanging="283"/>
      </w:pPr>
      <w:r>
        <w:rPr>
          <w:rFonts w:ascii="Arial" w:hAnsi="Arial" w:cs="Arial"/>
          <w:color w:val="000000"/>
        </w:rPr>
        <w:t xml:space="preserve">Construit, adapte la communication du GE (site internet, plaquette) </w:t>
      </w:r>
    </w:p>
    <w:p w:rsidR="00996707" w:rsidRDefault="00363FCC" w:rsidP="00996707">
      <w:pPr>
        <w:pStyle w:val="Textebrut1"/>
        <w:numPr>
          <w:ilvl w:val="0"/>
          <w:numId w:val="3"/>
        </w:numPr>
        <w:tabs>
          <w:tab w:val="left" w:pos="709"/>
        </w:tabs>
        <w:ind w:left="709" w:hanging="283"/>
      </w:pPr>
      <w:r>
        <w:rPr>
          <w:rFonts w:ascii="Arial" w:hAnsi="Arial" w:cs="Arial"/>
          <w:color w:val="000000"/>
        </w:rPr>
        <w:t>Identif</w:t>
      </w:r>
      <w:r w:rsidR="00CF2F8C">
        <w:rPr>
          <w:rFonts w:ascii="Arial" w:hAnsi="Arial" w:cs="Arial"/>
          <w:color w:val="000000"/>
        </w:rPr>
        <w:t>ie les profils intéressés par le</w:t>
      </w:r>
      <w:r>
        <w:rPr>
          <w:rFonts w:ascii="Arial" w:hAnsi="Arial" w:cs="Arial"/>
          <w:color w:val="000000"/>
        </w:rPr>
        <w:t xml:space="preserve"> co emp</w:t>
      </w:r>
      <w:r w:rsidR="00CF2F8C">
        <w:rPr>
          <w:rFonts w:ascii="Arial" w:hAnsi="Arial" w:cs="Arial"/>
          <w:color w:val="000000"/>
        </w:rPr>
        <w:t>loi, et les compétences disponibles</w:t>
      </w:r>
      <w:r>
        <w:rPr>
          <w:rFonts w:ascii="Arial" w:hAnsi="Arial" w:cs="Arial"/>
          <w:color w:val="000000"/>
        </w:rPr>
        <w:t xml:space="preserve"> (création d’une CVthèque)</w:t>
      </w:r>
    </w:p>
    <w:p w:rsidR="00996707" w:rsidRDefault="00363FCC" w:rsidP="00996707">
      <w:pPr>
        <w:pStyle w:val="Textebrut1"/>
        <w:numPr>
          <w:ilvl w:val="0"/>
          <w:numId w:val="2"/>
        </w:numPr>
        <w:ind w:left="750" w:hanging="285"/>
      </w:pPr>
      <w:r>
        <w:rPr>
          <w:rFonts w:ascii="Arial" w:hAnsi="Arial" w:cs="Arial"/>
          <w:color w:val="000000"/>
        </w:rPr>
        <w:t>Organise les recrutements des salariés en collab</w:t>
      </w:r>
      <w:r w:rsidR="002E64A6">
        <w:rPr>
          <w:rFonts w:ascii="Arial" w:hAnsi="Arial" w:cs="Arial"/>
          <w:color w:val="000000"/>
        </w:rPr>
        <w:t xml:space="preserve">oration avec les référents de territoire  </w:t>
      </w:r>
    </w:p>
    <w:p w:rsidR="00996707" w:rsidRPr="002E64A6" w:rsidRDefault="00126E3A" w:rsidP="00996707">
      <w:pPr>
        <w:pStyle w:val="Textebrut1"/>
        <w:numPr>
          <w:ilvl w:val="0"/>
          <w:numId w:val="3"/>
        </w:numPr>
        <w:tabs>
          <w:tab w:val="left" w:pos="709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Assure le suivi RH des salariés (suivi des dossiers</w:t>
      </w:r>
      <w:r w:rsidR="00783432">
        <w:rPr>
          <w:rFonts w:ascii="Arial" w:hAnsi="Arial" w:cs="Arial"/>
          <w:color w:val="000000"/>
        </w:rPr>
        <w:t xml:space="preserve"> administratifs</w:t>
      </w:r>
      <w:r>
        <w:rPr>
          <w:rFonts w:ascii="Arial" w:hAnsi="Arial" w:cs="Arial"/>
          <w:color w:val="000000"/>
        </w:rPr>
        <w:t>, suivi des salariés chez les co employeurs, entretiens divers, s</w:t>
      </w:r>
      <w:r w:rsidR="009916A5">
        <w:rPr>
          <w:rFonts w:ascii="Arial" w:hAnsi="Arial" w:cs="Arial"/>
          <w:color w:val="000000"/>
        </w:rPr>
        <w:t>uivi des plannings et des paies</w:t>
      </w:r>
      <w:r>
        <w:rPr>
          <w:rFonts w:ascii="Arial" w:hAnsi="Arial" w:cs="Arial"/>
          <w:color w:val="000000"/>
        </w:rPr>
        <w:t>)</w:t>
      </w:r>
    </w:p>
    <w:p w:rsidR="002E64A6" w:rsidRPr="002E64A6" w:rsidRDefault="009916A5" w:rsidP="00996707">
      <w:pPr>
        <w:pStyle w:val="Textebrut1"/>
        <w:numPr>
          <w:ilvl w:val="0"/>
          <w:numId w:val="3"/>
        </w:numPr>
        <w:tabs>
          <w:tab w:val="left" w:pos="709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Assure la gestion financière</w:t>
      </w:r>
      <w:r w:rsidR="00783432">
        <w:rPr>
          <w:rFonts w:ascii="Arial" w:hAnsi="Arial" w:cs="Arial"/>
          <w:color w:val="000000"/>
        </w:rPr>
        <w:t xml:space="preserve"> du projet (</w:t>
      </w:r>
      <w:r>
        <w:rPr>
          <w:rFonts w:ascii="Arial" w:hAnsi="Arial" w:cs="Arial"/>
          <w:color w:val="000000"/>
        </w:rPr>
        <w:t xml:space="preserve">tableaux de bord comptables et statistiques, </w:t>
      </w:r>
      <w:r w:rsidR="00783432">
        <w:rPr>
          <w:rFonts w:ascii="Arial" w:hAnsi="Arial" w:cs="Arial"/>
          <w:color w:val="000000"/>
        </w:rPr>
        <w:t>reche</w:t>
      </w:r>
      <w:r>
        <w:rPr>
          <w:rFonts w:ascii="Arial" w:hAnsi="Arial" w:cs="Arial"/>
          <w:color w:val="000000"/>
        </w:rPr>
        <w:t xml:space="preserve">rche de financements et supervision de </w:t>
      </w:r>
      <w:r w:rsidR="00783432">
        <w:rPr>
          <w:rFonts w:ascii="Arial" w:hAnsi="Arial" w:cs="Arial"/>
          <w:color w:val="000000"/>
        </w:rPr>
        <w:t xml:space="preserve"> la </w:t>
      </w:r>
      <w:r w:rsidR="002E64A6">
        <w:rPr>
          <w:rFonts w:ascii="Arial" w:hAnsi="Arial" w:cs="Arial"/>
          <w:color w:val="000000"/>
        </w:rPr>
        <w:t>comptabilité</w:t>
      </w:r>
      <w:r w:rsidR="00783432">
        <w:rPr>
          <w:rFonts w:ascii="Arial" w:hAnsi="Arial" w:cs="Arial"/>
          <w:color w:val="000000"/>
        </w:rPr>
        <w:t xml:space="preserve"> du GE</w:t>
      </w:r>
      <w:r w:rsidR="002E64A6">
        <w:rPr>
          <w:rFonts w:ascii="Arial" w:hAnsi="Arial" w:cs="Arial"/>
          <w:color w:val="000000"/>
        </w:rPr>
        <w:t>, des paiements</w:t>
      </w:r>
      <w:r>
        <w:rPr>
          <w:rFonts w:ascii="Arial" w:hAnsi="Arial" w:cs="Arial"/>
          <w:color w:val="000000"/>
        </w:rPr>
        <w:t>,</w:t>
      </w:r>
      <w:r w:rsidR="00CF2F8C">
        <w:rPr>
          <w:rFonts w:ascii="Arial" w:hAnsi="Arial" w:cs="Arial"/>
          <w:color w:val="000000"/>
        </w:rPr>
        <w:t>)</w:t>
      </w:r>
    </w:p>
    <w:p w:rsidR="00CF2F8C" w:rsidRDefault="00CF2F8C" w:rsidP="00783432">
      <w:pPr>
        <w:pStyle w:val="Textebrut1"/>
        <w:tabs>
          <w:tab w:val="left" w:pos="709"/>
        </w:tabs>
        <w:rPr>
          <w:rFonts w:ascii="Arial" w:hAnsi="Arial" w:cs="Arial"/>
        </w:rPr>
      </w:pPr>
    </w:p>
    <w:p w:rsidR="00996707" w:rsidRDefault="00996707" w:rsidP="002E64A6">
      <w:pPr>
        <w:pStyle w:val="Textebrut1"/>
        <w:tabs>
          <w:tab w:val="left" w:pos="709"/>
        </w:tabs>
        <w:ind w:left="709"/>
      </w:pPr>
    </w:p>
    <w:p w:rsidR="00996707" w:rsidRDefault="00996707" w:rsidP="00996707">
      <w:pPr>
        <w:pStyle w:val="Titre2"/>
        <w:numPr>
          <w:ilvl w:val="1"/>
          <w:numId w:val="1"/>
        </w:numPr>
        <w:jc w:val="both"/>
      </w:pPr>
      <w:r>
        <w:rPr>
          <w:rFonts w:ascii="Arial" w:hAnsi="Arial" w:cs="Arial"/>
          <w:color w:val="000000"/>
          <w:sz w:val="20"/>
        </w:rPr>
        <w:lastRenderedPageBreak/>
        <w:t>Compétences requises</w:t>
      </w:r>
    </w:p>
    <w:p w:rsidR="00996707" w:rsidRDefault="00996707" w:rsidP="00996707">
      <w:pPr>
        <w:jc w:val="both"/>
      </w:pPr>
    </w:p>
    <w:p w:rsidR="002E64A6" w:rsidRPr="002E64A6" w:rsidRDefault="00CF2F8C" w:rsidP="0099670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Maîtrise et expérience affirmée dans la gestion des R</w:t>
      </w:r>
      <w:r w:rsidR="002E64A6" w:rsidRPr="002E64A6">
        <w:rPr>
          <w:rFonts w:ascii="Arial" w:hAnsi="Arial" w:cs="Arial"/>
        </w:rPr>
        <w:t>essources Humaines</w:t>
      </w:r>
    </w:p>
    <w:p w:rsidR="002E64A6" w:rsidRDefault="002E64A6" w:rsidP="0099670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E64A6">
        <w:rPr>
          <w:rFonts w:ascii="Arial" w:hAnsi="Arial" w:cs="Arial"/>
        </w:rPr>
        <w:t>Développement</w:t>
      </w:r>
      <w:r w:rsidR="00CF2F8C">
        <w:rPr>
          <w:rFonts w:ascii="Arial" w:hAnsi="Arial" w:cs="Arial"/>
        </w:rPr>
        <w:t>,</w:t>
      </w:r>
      <w:r w:rsidR="009916A5">
        <w:rPr>
          <w:rFonts w:ascii="Arial" w:hAnsi="Arial" w:cs="Arial"/>
        </w:rPr>
        <w:t xml:space="preserve"> gestion financière et administrative</w:t>
      </w:r>
      <w:r w:rsidRPr="002E64A6">
        <w:rPr>
          <w:rFonts w:ascii="Arial" w:hAnsi="Arial" w:cs="Arial"/>
        </w:rPr>
        <w:t xml:space="preserve"> de projet</w:t>
      </w:r>
      <w:r w:rsidR="00CF2F8C">
        <w:rPr>
          <w:rFonts w:ascii="Arial" w:hAnsi="Arial" w:cs="Arial"/>
        </w:rPr>
        <w:t xml:space="preserve"> associatif</w:t>
      </w:r>
    </w:p>
    <w:p w:rsidR="009916A5" w:rsidRPr="002E64A6" w:rsidRDefault="009916A5" w:rsidP="00996707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Excellentes Qualités relationnelles, autonomie et esprit d’initiative, sens de l’organisation et du travail en</w:t>
      </w:r>
      <w:r>
        <w:t xml:space="preserve"> </w:t>
      </w:r>
      <w:r>
        <w:rPr>
          <w:rFonts w:ascii="Arial" w:hAnsi="Arial" w:cs="Arial"/>
          <w:color w:val="000000"/>
        </w:rPr>
        <w:t>équipe indispensables</w:t>
      </w:r>
    </w:p>
    <w:p w:rsidR="00996707" w:rsidRDefault="002E64A6" w:rsidP="00996707">
      <w:pPr>
        <w:numPr>
          <w:ilvl w:val="0"/>
          <w:numId w:val="6"/>
        </w:numPr>
        <w:jc w:val="both"/>
      </w:pPr>
      <w:r>
        <w:rPr>
          <w:rFonts w:ascii="Arial" w:hAnsi="Arial" w:cs="Arial"/>
          <w:color w:val="000000"/>
        </w:rPr>
        <w:t xml:space="preserve">Animation </w:t>
      </w:r>
      <w:r w:rsidR="00996707">
        <w:rPr>
          <w:rFonts w:ascii="Arial" w:hAnsi="Arial" w:cs="Arial"/>
          <w:color w:val="000000"/>
        </w:rPr>
        <w:t xml:space="preserve"> de réunions</w:t>
      </w:r>
    </w:p>
    <w:p w:rsidR="00996707" w:rsidRDefault="00996707" w:rsidP="002E64A6">
      <w:pPr>
        <w:numPr>
          <w:ilvl w:val="0"/>
          <w:numId w:val="6"/>
        </w:numPr>
        <w:jc w:val="both"/>
      </w:pPr>
      <w:r>
        <w:rPr>
          <w:rFonts w:ascii="Arial" w:hAnsi="Arial" w:cs="Arial"/>
          <w:color w:val="000000"/>
        </w:rPr>
        <w:t>Maîtrise de l’o</w:t>
      </w:r>
      <w:r w:rsidR="00CF2F8C">
        <w:rPr>
          <w:rFonts w:ascii="Arial" w:hAnsi="Arial" w:cs="Arial"/>
          <w:color w:val="000000"/>
        </w:rPr>
        <w:t>util informatique, des logiciels RH,</w:t>
      </w:r>
      <w:r>
        <w:rPr>
          <w:rFonts w:ascii="Arial" w:hAnsi="Arial" w:cs="Arial"/>
          <w:color w:val="000000"/>
        </w:rPr>
        <w:t xml:space="preserve"> d’i</w:t>
      </w:r>
      <w:r w:rsidR="002E64A6">
        <w:rPr>
          <w:rFonts w:ascii="Arial" w:hAnsi="Arial" w:cs="Arial"/>
          <w:color w:val="000000"/>
        </w:rPr>
        <w:t>nternet et des réseaux sociaux</w:t>
      </w:r>
    </w:p>
    <w:p w:rsidR="00996707" w:rsidRDefault="00996707" w:rsidP="009916A5">
      <w:pPr>
        <w:numPr>
          <w:ilvl w:val="0"/>
          <w:numId w:val="6"/>
        </w:numPr>
        <w:jc w:val="both"/>
      </w:pPr>
      <w:r>
        <w:rPr>
          <w:rFonts w:ascii="Arial" w:hAnsi="Arial" w:cs="Arial"/>
          <w:color w:val="000000"/>
        </w:rPr>
        <w:t>Bonnes qualités r</w:t>
      </w:r>
      <w:r w:rsidR="00867374">
        <w:rPr>
          <w:rFonts w:ascii="Arial" w:hAnsi="Arial" w:cs="Arial"/>
          <w:color w:val="000000"/>
        </w:rPr>
        <w:t>édactionnelles (nombreux compte</w:t>
      </w:r>
      <w:r w:rsidR="003249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-rendus, dossiers et bilans)</w:t>
      </w:r>
      <w:r w:rsidRPr="009916A5">
        <w:rPr>
          <w:rFonts w:ascii="Arial" w:hAnsi="Arial" w:cs="Arial"/>
          <w:color w:val="000000"/>
        </w:rPr>
        <w:t>.</w:t>
      </w:r>
    </w:p>
    <w:p w:rsidR="00996707" w:rsidRDefault="00996707" w:rsidP="00996707">
      <w:pPr>
        <w:numPr>
          <w:ilvl w:val="0"/>
          <w:numId w:val="6"/>
        </w:numPr>
        <w:jc w:val="both"/>
      </w:pPr>
      <w:r>
        <w:rPr>
          <w:rFonts w:ascii="Arial" w:hAnsi="Arial" w:cs="Arial"/>
          <w:color w:val="000000"/>
        </w:rPr>
        <w:t>Connaissance ou intérêt marqué pour la vie associative et son fonctionnement</w:t>
      </w:r>
    </w:p>
    <w:p w:rsidR="00996707" w:rsidRDefault="00996707" w:rsidP="00996707">
      <w:pPr>
        <w:pStyle w:val="Titre2"/>
        <w:numPr>
          <w:ilvl w:val="1"/>
          <w:numId w:val="1"/>
        </w:numPr>
        <w:jc w:val="both"/>
      </w:pPr>
    </w:p>
    <w:p w:rsidR="009E62C1" w:rsidRPr="009E62C1" w:rsidRDefault="009E62C1" w:rsidP="009916A5">
      <w:pPr>
        <w:pStyle w:val="Titre2"/>
        <w:numPr>
          <w:ilvl w:val="1"/>
          <w:numId w:val="1"/>
        </w:numPr>
        <w:jc w:val="both"/>
      </w:pPr>
      <w:r>
        <w:rPr>
          <w:rFonts w:ascii="Arial" w:hAnsi="Arial" w:cs="Arial"/>
          <w:color w:val="000000"/>
          <w:sz w:val="20"/>
        </w:rPr>
        <w:t>Compétences</w:t>
      </w:r>
      <w:r w:rsidR="00996707">
        <w:rPr>
          <w:rFonts w:ascii="Arial" w:hAnsi="Arial" w:cs="Arial"/>
          <w:color w:val="000000"/>
          <w:sz w:val="20"/>
        </w:rPr>
        <w:t xml:space="preserve"> et expériences</w:t>
      </w:r>
    </w:p>
    <w:p w:rsidR="009E62C1" w:rsidRPr="00867374" w:rsidRDefault="00996707" w:rsidP="00996707">
      <w:pPr>
        <w:pStyle w:val="Titre2"/>
        <w:numPr>
          <w:ilvl w:val="1"/>
          <w:numId w:val="1"/>
        </w:numPr>
        <w:jc w:val="both"/>
      </w:pPr>
      <w:r>
        <w:rPr>
          <w:rFonts w:ascii="Arial" w:hAnsi="Arial" w:cs="Arial"/>
          <w:b w:val="0"/>
          <w:color w:val="000000"/>
          <w:sz w:val="20"/>
        </w:rPr>
        <w:t xml:space="preserve">Expérience </w:t>
      </w:r>
      <w:r w:rsidR="009E62C1">
        <w:rPr>
          <w:rFonts w:ascii="Arial" w:hAnsi="Arial" w:cs="Arial"/>
          <w:b w:val="0"/>
          <w:color w:val="000000"/>
          <w:sz w:val="20"/>
        </w:rPr>
        <w:t xml:space="preserve">sur un poste de gestion des ressources humaines </w:t>
      </w:r>
      <w:r>
        <w:rPr>
          <w:rFonts w:ascii="Arial" w:hAnsi="Arial" w:cs="Arial"/>
          <w:b w:val="0"/>
          <w:color w:val="000000"/>
          <w:sz w:val="20"/>
        </w:rPr>
        <w:t xml:space="preserve">appréciée en tant que </w:t>
      </w:r>
      <w:r w:rsidRPr="00867374">
        <w:rPr>
          <w:rFonts w:ascii="Arial" w:hAnsi="Arial" w:cs="Arial"/>
          <w:b w:val="0"/>
          <w:color w:val="000000"/>
          <w:sz w:val="20"/>
        </w:rPr>
        <w:t xml:space="preserve">bénévole </w:t>
      </w:r>
    </w:p>
    <w:p w:rsidR="00996707" w:rsidRDefault="00996707" w:rsidP="00996707">
      <w:pPr>
        <w:pStyle w:val="Titre2"/>
        <w:numPr>
          <w:ilvl w:val="1"/>
          <w:numId w:val="1"/>
        </w:numPr>
        <w:jc w:val="both"/>
      </w:pPr>
      <w:r>
        <w:rPr>
          <w:rFonts w:ascii="Arial" w:hAnsi="Arial" w:cs="Arial"/>
          <w:b w:val="0"/>
          <w:color w:val="000000"/>
          <w:sz w:val="20"/>
        </w:rPr>
        <w:t>ou salarié dans une association</w:t>
      </w:r>
    </w:p>
    <w:p w:rsidR="00996707" w:rsidRDefault="00996707" w:rsidP="00996707">
      <w:pPr>
        <w:jc w:val="both"/>
      </w:pPr>
      <w:r>
        <w:rPr>
          <w:rFonts w:ascii="Arial" w:hAnsi="Arial" w:cs="Arial"/>
          <w:color w:val="000000"/>
        </w:rPr>
        <w:t>Animation de réunions pluri-acteurs</w:t>
      </w:r>
    </w:p>
    <w:p w:rsidR="00996707" w:rsidRDefault="00996707" w:rsidP="0099670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Réalisation de supports de communication (affiches, plaquettes...)</w:t>
      </w:r>
    </w:p>
    <w:p w:rsidR="009E62C1" w:rsidRDefault="009E62C1" w:rsidP="00996707">
      <w:pPr>
        <w:jc w:val="both"/>
        <w:rPr>
          <w:rFonts w:ascii="Arial" w:hAnsi="Arial" w:cs="Arial"/>
          <w:color w:val="000000"/>
        </w:rPr>
      </w:pPr>
    </w:p>
    <w:p w:rsidR="00A561DD" w:rsidRDefault="009E62C1" w:rsidP="00996707">
      <w:pPr>
        <w:jc w:val="both"/>
        <w:rPr>
          <w:rFonts w:ascii="Arial" w:hAnsi="Arial" w:cs="Arial"/>
          <w:color w:val="000000"/>
        </w:rPr>
      </w:pPr>
      <w:r w:rsidRPr="00A561DD">
        <w:rPr>
          <w:rFonts w:ascii="Arial" w:hAnsi="Arial" w:cs="Arial"/>
          <w:b/>
          <w:color w:val="000000"/>
        </w:rPr>
        <w:t>Formation </w:t>
      </w:r>
      <w:r>
        <w:rPr>
          <w:rFonts w:ascii="Arial" w:hAnsi="Arial" w:cs="Arial"/>
          <w:color w:val="000000"/>
        </w:rPr>
        <w:t>:</w:t>
      </w:r>
      <w:r w:rsidR="00A36E6A">
        <w:rPr>
          <w:rFonts w:ascii="Arial" w:hAnsi="Arial" w:cs="Arial"/>
          <w:color w:val="000000"/>
        </w:rPr>
        <w:t xml:space="preserve"> Diplô</w:t>
      </w:r>
      <w:r w:rsidR="00A561DD">
        <w:rPr>
          <w:rFonts w:ascii="Arial" w:hAnsi="Arial" w:cs="Arial"/>
          <w:color w:val="000000"/>
        </w:rPr>
        <w:t xml:space="preserve">mes en gestion des Ressources Humaines, et/ ou en en gestion de Projet ESS </w:t>
      </w:r>
    </w:p>
    <w:p w:rsidR="009E62C1" w:rsidRDefault="00A561DD" w:rsidP="00996707">
      <w:pPr>
        <w:jc w:val="both"/>
      </w:pPr>
      <w:r>
        <w:rPr>
          <w:rFonts w:ascii="Arial" w:hAnsi="Arial" w:cs="Arial"/>
          <w:color w:val="000000"/>
        </w:rPr>
        <w:t>Niv bac +3 avec expérience</w:t>
      </w:r>
    </w:p>
    <w:p w:rsidR="00996707" w:rsidRDefault="00996707" w:rsidP="00996707">
      <w:pPr>
        <w:pStyle w:val="Titre2"/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</w:p>
    <w:p w:rsidR="00996707" w:rsidRDefault="00996707" w:rsidP="00996707">
      <w:pPr>
        <w:jc w:val="both"/>
      </w:pPr>
      <w:r>
        <w:rPr>
          <w:rFonts w:ascii="Arial" w:hAnsi="Arial" w:cs="Arial"/>
          <w:b/>
          <w:bCs/>
          <w:color w:val="000000"/>
        </w:rPr>
        <w:t>Caractéristiques du poste</w:t>
      </w:r>
    </w:p>
    <w:p w:rsidR="00996707" w:rsidRDefault="00996707" w:rsidP="00996707">
      <w:pPr>
        <w:jc w:val="both"/>
        <w:rPr>
          <w:rFonts w:ascii="Arial" w:hAnsi="Arial" w:cs="Arial"/>
          <w:b/>
          <w:bCs/>
          <w:color w:val="000000"/>
        </w:rPr>
      </w:pPr>
    </w:p>
    <w:p w:rsidR="00996707" w:rsidRDefault="009E62C1" w:rsidP="00996707">
      <w:pPr>
        <w:jc w:val="both"/>
      </w:pPr>
      <w:r>
        <w:rPr>
          <w:rFonts w:ascii="Arial" w:hAnsi="Arial" w:cs="Arial"/>
          <w:color w:val="000000"/>
        </w:rPr>
        <w:t>CDI de 17</w:t>
      </w:r>
      <w:r w:rsidR="00996707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30</w:t>
      </w:r>
      <w:r w:rsidR="00996707">
        <w:rPr>
          <w:rFonts w:ascii="Arial" w:hAnsi="Arial" w:cs="Arial"/>
          <w:color w:val="000000"/>
        </w:rPr>
        <w:t xml:space="preserve"> hebdomadaires</w:t>
      </w:r>
    </w:p>
    <w:p w:rsidR="00996707" w:rsidRDefault="00996707" w:rsidP="00996707">
      <w:pPr>
        <w:jc w:val="both"/>
      </w:pPr>
      <w:r>
        <w:rPr>
          <w:rFonts w:ascii="Arial" w:hAnsi="Arial" w:cs="Arial"/>
          <w:color w:val="000000"/>
        </w:rPr>
        <w:t>P</w:t>
      </w:r>
      <w:r w:rsidR="009E62C1">
        <w:rPr>
          <w:rFonts w:ascii="Arial" w:hAnsi="Arial" w:cs="Arial"/>
          <w:color w:val="000000"/>
        </w:rPr>
        <w:t xml:space="preserve">rise de fonction souhaitée septembre  et au plus tard octobre </w:t>
      </w:r>
      <w:r>
        <w:rPr>
          <w:rFonts w:ascii="Arial" w:hAnsi="Arial" w:cs="Arial"/>
          <w:color w:val="000000"/>
        </w:rPr>
        <w:t>2018</w:t>
      </w:r>
    </w:p>
    <w:p w:rsidR="00996707" w:rsidRDefault="00996707" w:rsidP="00996707">
      <w:pPr>
        <w:jc w:val="both"/>
      </w:pPr>
      <w:r>
        <w:rPr>
          <w:rFonts w:ascii="Arial" w:hAnsi="Arial" w:cs="Arial"/>
          <w:color w:val="000000"/>
        </w:rPr>
        <w:t>Lieu</w:t>
      </w:r>
      <w:r w:rsidR="005B78D4">
        <w:rPr>
          <w:rFonts w:ascii="Arial" w:hAnsi="Arial" w:cs="Arial"/>
          <w:color w:val="000000"/>
        </w:rPr>
        <w:t xml:space="preserve"> de travail : Bureau au</w:t>
      </w:r>
      <w:r w:rsidR="009E62C1">
        <w:rPr>
          <w:rFonts w:ascii="Arial" w:hAnsi="Arial" w:cs="Arial"/>
          <w:color w:val="000000"/>
        </w:rPr>
        <w:t xml:space="preserve"> RESAM </w:t>
      </w:r>
      <w:r w:rsidR="005B78D4">
        <w:rPr>
          <w:rFonts w:ascii="Arial" w:hAnsi="Arial" w:cs="Arial"/>
          <w:color w:val="000000"/>
        </w:rPr>
        <w:t xml:space="preserve">à </w:t>
      </w:r>
      <w:r w:rsidR="009E62C1">
        <w:rPr>
          <w:rFonts w:ascii="Arial" w:hAnsi="Arial" w:cs="Arial"/>
          <w:color w:val="000000"/>
        </w:rPr>
        <w:t>Morlaix ou</w:t>
      </w:r>
      <w:r w:rsidR="005B78D4">
        <w:rPr>
          <w:rFonts w:ascii="Arial" w:hAnsi="Arial" w:cs="Arial"/>
          <w:color w:val="000000"/>
        </w:rPr>
        <w:t xml:space="preserve"> à l’</w:t>
      </w:r>
      <w:r w:rsidR="009E62C1">
        <w:rPr>
          <w:rFonts w:ascii="Arial" w:hAnsi="Arial" w:cs="Arial"/>
          <w:color w:val="000000"/>
        </w:rPr>
        <w:t xml:space="preserve"> ESPACE ASSOCIATIF à Quimper ou </w:t>
      </w:r>
      <w:r w:rsidR="005B78D4">
        <w:rPr>
          <w:rFonts w:ascii="Arial" w:hAnsi="Arial" w:cs="Arial"/>
          <w:color w:val="000000"/>
        </w:rPr>
        <w:t xml:space="preserve">à </w:t>
      </w:r>
      <w:r w:rsidR="009E62C1">
        <w:rPr>
          <w:rFonts w:ascii="Arial" w:hAnsi="Arial" w:cs="Arial"/>
          <w:color w:val="000000"/>
        </w:rPr>
        <w:t>SEMA’FOR à Brest. Le bureau d’attache du salarié sera défini en fonction de lieu de résidence</w:t>
      </w:r>
      <w:r w:rsidR="005B78D4">
        <w:rPr>
          <w:rFonts w:ascii="Arial" w:hAnsi="Arial" w:cs="Arial"/>
          <w:color w:val="000000"/>
        </w:rPr>
        <w:t xml:space="preserve"> du candidat</w:t>
      </w:r>
    </w:p>
    <w:p w:rsidR="00996707" w:rsidRDefault="009E62C1" w:rsidP="00996707">
      <w:pPr>
        <w:jc w:val="both"/>
      </w:pPr>
      <w:r>
        <w:rPr>
          <w:rFonts w:ascii="Arial" w:hAnsi="Arial" w:cs="Arial"/>
          <w:color w:val="000000"/>
        </w:rPr>
        <w:t>Déplacements réguliers sur le département</w:t>
      </w:r>
      <w:r w:rsidR="00996707">
        <w:rPr>
          <w:rFonts w:ascii="Arial" w:hAnsi="Arial" w:cs="Arial"/>
          <w:color w:val="000000"/>
        </w:rPr>
        <w:t>. Permis B de conduire exigé !</w:t>
      </w:r>
    </w:p>
    <w:p w:rsidR="00996707" w:rsidRDefault="00996707" w:rsidP="00996707">
      <w:pPr>
        <w:jc w:val="both"/>
        <w:rPr>
          <w:rFonts w:ascii="Arial" w:hAnsi="Arial" w:cs="Arial"/>
          <w:color w:val="000000"/>
        </w:rPr>
      </w:pPr>
    </w:p>
    <w:p w:rsidR="00996707" w:rsidRPr="00783432" w:rsidRDefault="00996707" w:rsidP="00996707">
      <w:pPr>
        <w:jc w:val="both"/>
      </w:pPr>
      <w:r w:rsidRPr="00783432">
        <w:rPr>
          <w:rFonts w:ascii="Arial" w:hAnsi="Arial" w:cs="Arial"/>
          <w:color w:val="000000"/>
        </w:rPr>
        <w:t>Convention Collective de l’Animation. Salai</w:t>
      </w:r>
      <w:r w:rsidR="009E62C1" w:rsidRPr="00783432">
        <w:rPr>
          <w:rFonts w:ascii="Arial" w:hAnsi="Arial" w:cs="Arial"/>
          <w:color w:val="000000"/>
        </w:rPr>
        <w:t>re brut à partir de l’indice 350</w:t>
      </w:r>
      <w:r w:rsidRPr="00783432">
        <w:rPr>
          <w:rFonts w:ascii="Arial" w:hAnsi="Arial" w:cs="Arial"/>
          <w:color w:val="000000"/>
        </w:rPr>
        <w:t xml:space="preserve"> (gro</w:t>
      </w:r>
      <w:r w:rsidR="009E62C1" w:rsidRPr="00783432">
        <w:rPr>
          <w:rFonts w:ascii="Arial" w:hAnsi="Arial" w:cs="Arial"/>
          <w:color w:val="000000"/>
        </w:rPr>
        <w:t>upe E) soit pour 17</w:t>
      </w:r>
      <w:r w:rsidRPr="00783432">
        <w:rPr>
          <w:rFonts w:ascii="Arial" w:hAnsi="Arial" w:cs="Arial"/>
          <w:color w:val="000000"/>
        </w:rPr>
        <w:t>h</w:t>
      </w:r>
      <w:r w:rsidR="009E62C1" w:rsidRPr="00783432">
        <w:rPr>
          <w:rFonts w:ascii="Arial" w:hAnsi="Arial" w:cs="Arial"/>
          <w:color w:val="000000"/>
        </w:rPr>
        <w:t>30</w:t>
      </w:r>
    </w:p>
    <w:p w:rsidR="00996707" w:rsidRDefault="005B78D4" w:rsidP="00996707">
      <w:pPr>
        <w:jc w:val="both"/>
      </w:pPr>
      <w:r>
        <w:rPr>
          <w:rFonts w:ascii="Arial" w:hAnsi="Arial" w:cs="Arial"/>
          <w:color w:val="000000"/>
        </w:rPr>
        <w:t>hebdomadaire</w:t>
      </w:r>
      <w:r w:rsidR="009E62C1" w:rsidRPr="00783432">
        <w:rPr>
          <w:rFonts w:ascii="Arial" w:hAnsi="Arial" w:cs="Arial"/>
          <w:color w:val="000000"/>
        </w:rPr>
        <w:t xml:space="preserve">: </w:t>
      </w:r>
      <w:r w:rsidR="00783432" w:rsidRPr="00783432">
        <w:rPr>
          <w:rFonts w:ascii="Arial" w:hAnsi="Arial" w:cs="Arial"/>
          <w:color w:val="000000"/>
        </w:rPr>
        <w:t>1074</w:t>
      </w:r>
      <w:r w:rsidR="00996707" w:rsidRPr="00783432">
        <w:rPr>
          <w:rFonts w:ascii="Arial" w:hAnsi="Arial" w:cs="Arial"/>
          <w:color w:val="000000"/>
        </w:rPr>
        <w:t xml:space="preserve">€ </w:t>
      </w:r>
      <w:r w:rsidR="00A561DD" w:rsidRPr="00783432">
        <w:rPr>
          <w:rFonts w:ascii="Arial" w:hAnsi="Arial" w:cs="Arial"/>
          <w:color w:val="000000"/>
        </w:rPr>
        <w:t>brut</w:t>
      </w:r>
    </w:p>
    <w:p w:rsidR="00996707" w:rsidRDefault="00996707" w:rsidP="00996707">
      <w:pPr>
        <w:jc w:val="both"/>
        <w:rPr>
          <w:rFonts w:ascii="Arial" w:hAnsi="Arial" w:cs="Arial"/>
          <w:color w:val="000000"/>
        </w:rPr>
      </w:pPr>
    </w:p>
    <w:p w:rsidR="00996707" w:rsidRDefault="00996707" w:rsidP="00996707">
      <w:pPr>
        <w:jc w:val="both"/>
      </w:pPr>
      <w:r>
        <w:rPr>
          <w:rFonts w:ascii="Arial" w:hAnsi="Arial" w:cs="Arial"/>
          <w:color w:val="000000"/>
        </w:rPr>
        <w:t>L’association employeur est le GEAI29.</w:t>
      </w:r>
    </w:p>
    <w:p w:rsidR="00996707" w:rsidRDefault="00996707" w:rsidP="00996707">
      <w:pPr>
        <w:jc w:val="both"/>
        <w:rPr>
          <w:rFonts w:ascii="Arial" w:hAnsi="Arial" w:cs="Arial"/>
          <w:color w:val="000000"/>
        </w:rPr>
      </w:pPr>
    </w:p>
    <w:p w:rsidR="00996707" w:rsidRDefault="00996707" w:rsidP="00996707">
      <w:pPr>
        <w:jc w:val="both"/>
        <w:rPr>
          <w:rFonts w:ascii="Arial" w:hAnsi="Arial" w:cs="Arial"/>
          <w:color w:val="000000"/>
        </w:rPr>
      </w:pPr>
    </w:p>
    <w:p w:rsidR="00996707" w:rsidRDefault="00996707" w:rsidP="00996707">
      <w:pPr>
        <w:jc w:val="both"/>
        <w:rPr>
          <w:rFonts w:ascii="Arial" w:hAnsi="Arial" w:cs="Arial"/>
          <w:color w:val="000000"/>
        </w:rPr>
      </w:pPr>
    </w:p>
    <w:p w:rsidR="00996707" w:rsidRDefault="00996707" w:rsidP="00996707">
      <w:pPr>
        <w:jc w:val="center"/>
      </w:pPr>
      <w:r>
        <w:rPr>
          <w:rFonts w:ascii="Arial" w:hAnsi="Arial" w:cs="Arial"/>
          <w:b/>
          <w:bCs/>
          <w:color w:val="000000"/>
        </w:rPr>
        <w:t>Lettre de motivation</w:t>
      </w:r>
      <w:r w:rsidR="00CA5983">
        <w:rPr>
          <w:rFonts w:ascii="Arial" w:hAnsi="Arial" w:cs="Arial"/>
          <w:b/>
          <w:bCs/>
          <w:color w:val="000000"/>
        </w:rPr>
        <w:t xml:space="preserve"> et CV à envoyer </w:t>
      </w:r>
      <w:bookmarkStart w:id="1" w:name="_GoBack"/>
      <w:r w:rsidR="00CA5983">
        <w:rPr>
          <w:rFonts w:ascii="Arial" w:hAnsi="Arial" w:cs="Arial"/>
          <w:b/>
          <w:bCs/>
          <w:color w:val="000000"/>
        </w:rPr>
        <w:t>jusqu’au 15</w:t>
      </w:r>
      <w:r w:rsidR="009E62C1">
        <w:rPr>
          <w:rFonts w:ascii="Arial" w:hAnsi="Arial" w:cs="Arial"/>
          <w:b/>
          <w:bCs/>
          <w:color w:val="000000"/>
        </w:rPr>
        <w:t xml:space="preserve"> Août</w:t>
      </w:r>
      <w:r>
        <w:rPr>
          <w:rFonts w:ascii="Arial" w:hAnsi="Arial" w:cs="Arial"/>
          <w:b/>
          <w:bCs/>
          <w:color w:val="000000"/>
        </w:rPr>
        <w:t xml:space="preserve"> </w:t>
      </w:r>
      <w:bookmarkEnd w:id="1"/>
      <w:r>
        <w:rPr>
          <w:rFonts w:ascii="Arial" w:hAnsi="Arial" w:cs="Arial"/>
          <w:b/>
          <w:bCs/>
          <w:color w:val="000000"/>
        </w:rPr>
        <w:t>2018</w:t>
      </w:r>
      <w:r w:rsidR="00CA5983">
        <w:rPr>
          <w:rFonts w:ascii="Arial" w:hAnsi="Arial" w:cs="Arial"/>
          <w:b/>
          <w:bCs/>
          <w:color w:val="000000"/>
        </w:rPr>
        <w:t xml:space="preserve"> inclus</w:t>
      </w:r>
      <w:r>
        <w:rPr>
          <w:rFonts w:ascii="Arial" w:hAnsi="Arial" w:cs="Arial"/>
          <w:b/>
          <w:bCs/>
          <w:color w:val="000000"/>
        </w:rPr>
        <w:t xml:space="preserve"> à : M. le Président du GEAI29,</w:t>
      </w:r>
    </w:p>
    <w:p w:rsidR="00996707" w:rsidRDefault="009E62C1" w:rsidP="00996707">
      <w:pPr>
        <w:jc w:val="center"/>
      </w:pPr>
      <w:r>
        <w:rPr>
          <w:rFonts w:ascii="Arial" w:hAnsi="Arial" w:cs="Arial"/>
          <w:b/>
          <w:bCs/>
          <w:color w:val="000000"/>
        </w:rPr>
        <w:t>Espace Associatif  - 53 Impasse de l’Odet 29000 QUIMPER - ou par mail</w:t>
      </w:r>
      <w:r w:rsidR="00FA7050">
        <w:rPr>
          <w:rFonts w:ascii="Arial" w:hAnsi="Arial" w:cs="Arial"/>
          <w:b/>
          <w:bCs/>
          <w:color w:val="000000"/>
        </w:rPr>
        <w:t xml:space="preserve"> </w:t>
      </w:r>
      <w:hyperlink r:id="rId6" w:history="1">
        <w:r w:rsidRPr="00295543">
          <w:rPr>
            <w:rStyle w:val="Lienhypertexte"/>
            <w:rFonts w:ascii="Arial" w:hAnsi="Arial" w:cs="Arial"/>
            <w:b/>
            <w:bCs/>
          </w:rPr>
          <w:t>maylis.gourret@espace29.asso.fr</w:t>
        </w:r>
      </w:hyperlink>
    </w:p>
    <w:p w:rsidR="00996707" w:rsidRDefault="00996707" w:rsidP="00996707">
      <w:pPr>
        <w:jc w:val="center"/>
        <w:rPr>
          <w:rFonts w:ascii="Arial" w:hAnsi="Arial" w:cs="Arial"/>
          <w:b/>
          <w:bCs/>
          <w:color w:val="000000"/>
        </w:rPr>
      </w:pPr>
    </w:p>
    <w:p w:rsidR="00996707" w:rsidRDefault="00996707" w:rsidP="00996707">
      <w:pPr>
        <w:jc w:val="center"/>
      </w:pPr>
      <w:r>
        <w:rPr>
          <w:rFonts w:ascii="Arial" w:hAnsi="Arial" w:cs="Arial"/>
          <w:b/>
          <w:bCs/>
          <w:color w:val="000000"/>
        </w:rPr>
        <w:t>Le</w:t>
      </w:r>
      <w:r w:rsidR="005B78D4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 xml:space="preserve"> entretien</w:t>
      </w:r>
      <w:r w:rsidR="009E62C1">
        <w:rPr>
          <w:rFonts w:ascii="Arial" w:hAnsi="Arial" w:cs="Arial"/>
          <w:b/>
          <w:bCs/>
          <w:color w:val="000000"/>
        </w:rPr>
        <w:t>s se</w:t>
      </w:r>
      <w:r w:rsidR="00B87DFA">
        <w:rPr>
          <w:rFonts w:ascii="Arial" w:hAnsi="Arial" w:cs="Arial"/>
          <w:b/>
          <w:bCs/>
          <w:color w:val="000000"/>
        </w:rPr>
        <w:t xml:space="preserve"> dérouleront le 5</w:t>
      </w:r>
      <w:r w:rsidR="009E62C1">
        <w:rPr>
          <w:rFonts w:ascii="Arial" w:hAnsi="Arial" w:cs="Arial"/>
          <w:b/>
          <w:bCs/>
          <w:color w:val="000000"/>
        </w:rPr>
        <w:t xml:space="preserve"> septembre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9916A5">
        <w:rPr>
          <w:rFonts w:ascii="Arial" w:hAnsi="Arial" w:cs="Arial"/>
          <w:b/>
          <w:bCs/>
          <w:color w:val="000000"/>
        </w:rPr>
        <w:t xml:space="preserve">pour un démarrage de poste </w:t>
      </w:r>
      <w:r w:rsidR="00B87DFA">
        <w:rPr>
          <w:rFonts w:ascii="Arial" w:hAnsi="Arial" w:cs="Arial"/>
          <w:b/>
          <w:bCs/>
          <w:color w:val="000000"/>
        </w:rPr>
        <w:t xml:space="preserve">Souhaité </w:t>
      </w:r>
      <w:r w:rsidR="009916A5">
        <w:rPr>
          <w:rFonts w:ascii="Arial" w:hAnsi="Arial" w:cs="Arial"/>
          <w:b/>
          <w:bCs/>
          <w:color w:val="000000"/>
        </w:rPr>
        <w:t>le 16</w:t>
      </w:r>
      <w:r w:rsidR="009E62C1">
        <w:rPr>
          <w:rFonts w:ascii="Arial" w:hAnsi="Arial" w:cs="Arial"/>
          <w:b/>
          <w:bCs/>
          <w:color w:val="000000"/>
        </w:rPr>
        <w:t xml:space="preserve"> septembre  au plus tôt </w:t>
      </w:r>
      <w:r w:rsidR="009916A5" w:rsidRPr="00867374">
        <w:rPr>
          <w:rFonts w:ascii="Arial" w:hAnsi="Arial" w:cs="Arial"/>
          <w:b/>
          <w:bCs/>
          <w:color w:val="000000"/>
        </w:rPr>
        <w:t>et 3</w:t>
      </w:r>
      <w:r w:rsidR="009E62C1" w:rsidRPr="00867374">
        <w:rPr>
          <w:rFonts w:ascii="Arial" w:hAnsi="Arial" w:cs="Arial"/>
          <w:b/>
          <w:bCs/>
          <w:color w:val="000000"/>
        </w:rPr>
        <w:t xml:space="preserve"> octobre au plus tard</w:t>
      </w:r>
      <w:r w:rsidRPr="00867374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996707" w:rsidRDefault="00996707" w:rsidP="00996707"/>
    <w:p w:rsidR="00614645" w:rsidRDefault="00614645"/>
    <w:sectPr w:rsidR="00614645">
      <w:pgSz w:w="11906" w:h="16838"/>
      <w:pgMar w:top="1417" w:right="1152" w:bottom="1417" w:left="1152" w:header="0" w:footer="0" w:gutter="0"/>
      <w:cols w:space="720"/>
      <w:formProt w:val="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4117"/>
    <w:multiLevelType w:val="multilevel"/>
    <w:tmpl w:val="7C1CD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  <w:color w:val="000000"/>
        <w:sz w:val="20"/>
        <w:szCs w:val="20"/>
        <w:lang w:val="fr-F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772A04"/>
    <w:multiLevelType w:val="multilevel"/>
    <w:tmpl w:val="10CE0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Arial" w:hAnsi="Arial" w:cs="Courier New"/>
        <w:sz w:val="2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7E47260"/>
    <w:multiLevelType w:val="multilevel"/>
    <w:tmpl w:val="41B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54A74F8E"/>
    <w:multiLevelType w:val="multilevel"/>
    <w:tmpl w:val="A0EACB56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b w:val="0"/>
        <w:color w:val="000000"/>
        <w:sz w:val="20"/>
        <w:szCs w:val="20"/>
        <w:lang w:val="fr-F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29002DD"/>
    <w:multiLevelType w:val="multilevel"/>
    <w:tmpl w:val="F82A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  <w:color w:val="000000"/>
        <w:spacing w:val="0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aps w:val="0"/>
        <w:smallCaps w:val="0"/>
        <w:color w:val="000000"/>
        <w:spacing w:val="0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  <w:color w:val="000000"/>
        <w:spacing w:val="0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4C15DDA"/>
    <w:multiLevelType w:val="multilevel"/>
    <w:tmpl w:val="7396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07"/>
    <w:rsid w:val="00007EA4"/>
    <w:rsid w:val="0005094C"/>
    <w:rsid w:val="000837F9"/>
    <w:rsid w:val="00090C2C"/>
    <w:rsid w:val="000B664D"/>
    <w:rsid w:val="000C2206"/>
    <w:rsid w:val="000E16A4"/>
    <w:rsid w:val="00126E3A"/>
    <w:rsid w:val="00152C70"/>
    <w:rsid w:val="001534E2"/>
    <w:rsid w:val="00156B19"/>
    <w:rsid w:val="001877F8"/>
    <w:rsid w:val="001A1E36"/>
    <w:rsid w:val="001C1701"/>
    <w:rsid w:val="001C2E7C"/>
    <w:rsid w:val="001D5D8E"/>
    <w:rsid w:val="002059BF"/>
    <w:rsid w:val="00211C25"/>
    <w:rsid w:val="00223374"/>
    <w:rsid w:val="00244018"/>
    <w:rsid w:val="002458F5"/>
    <w:rsid w:val="00270E41"/>
    <w:rsid w:val="002820A9"/>
    <w:rsid w:val="002D55B0"/>
    <w:rsid w:val="002E64A6"/>
    <w:rsid w:val="002F0424"/>
    <w:rsid w:val="0031006B"/>
    <w:rsid w:val="0032071F"/>
    <w:rsid w:val="00324980"/>
    <w:rsid w:val="00356769"/>
    <w:rsid w:val="00363FCC"/>
    <w:rsid w:val="0037103F"/>
    <w:rsid w:val="00372791"/>
    <w:rsid w:val="003A3823"/>
    <w:rsid w:val="003C6DAE"/>
    <w:rsid w:val="003D4C28"/>
    <w:rsid w:val="00402B6F"/>
    <w:rsid w:val="00404B86"/>
    <w:rsid w:val="00406CFC"/>
    <w:rsid w:val="00407D64"/>
    <w:rsid w:val="00416D93"/>
    <w:rsid w:val="00464EFB"/>
    <w:rsid w:val="004836D4"/>
    <w:rsid w:val="004948E7"/>
    <w:rsid w:val="004B46D6"/>
    <w:rsid w:val="004B5156"/>
    <w:rsid w:val="004F5C18"/>
    <w:rsid w:val="00524FE2"/>
    <w:rsid w:val="005421DD"/>
    <w:rsid w:val="00576986"/>
    <w:rsid w:val="005B78D4"/>
    <w:rsid w:val="005F5C54"/>
    <w:rsid w:val="00614645"/>
    <w:rsid w:val="0065545A"/>
    <w:rsid w:val="006A4AD7"/>
    <w:rsid w:val="00756ECD"/>
    <w:rsid w:val="00783432"/>
    <w:rsid w:val="007B2BD4"/>
    <w:rsid w:val="007F48B2"/>
    <w:rsid w:val="00813080"/>
    <w:rsid w:val="00867374"/>
    <w:rsid w:val="008C0627"/>
    <w:rsid w:val="008C42ED"/>
    <w:rsid w:val="009474EE"/>
    <w:rsid w:val="0096296E"/>
    <w:rsid w:val="00986E86"/>
    <w:rsid w:val="009916A5"/>
    <w:rsid w:val="00996707"/>
    <w:rsid w:val="009C3313"/>
    <w:rsid w:val="009E62C1"/>
    <w:rsid w:val="00A36E6A"/>
    <w:rsid w:val="00A413FB"/>
    <w:rsid w:val="00A46F30"/>
    <w:rsid w:val="00A50AC1"/>
    <w:rsid w:val="00A561DD"/>
    <w:rsid w:val="00AA2D44"/>
    <w:rsid w:val="00AA4339"/>
    <w:rsid w:val="00B2253C"/>
    <w:rsid w:val="00B276EB"/>
    <w:rsid w:val="00B432B7"/>
    <w:rsid w:val="00B87DFA"/>
    <w:rsid w:val="00B90C34"/>
    <w:rsid w:val="00B925CF"/>
    <w:rsid w:val="00BB22CC"/>
    <w:rsid w:val="00BB282B"/>
    <w:rsid w:val="00BD7CC2"/>
    <w:rsid w:val="00BE35D3"/>
    <w:rsid w:val="00BF7779"/>
    <w:rsid w:val="00C12EF2"/>
    <w:rsid w:val="00C73E91"/>
    <w:rsid w:val="00CA5983"/>
    <w:rsid w:val="00CD4137"/>
    <w:rsid w:val="00CF2F8C"/>
    <w:rsid w:val="00D12DEF"/>
    <w:rsid w:val="00D20DFE"/>
    <w:rsid w:val="00D34BFB"/>
    <w:rsid w:val="00D741DB"/>
    <w:rsid w:val="00D87FEE"/>
    <w:rsid w:val="00DB462D"/>
    <w:rsid w:val="00DB79B7"/>
    <w:rsid w:val="00E12961"/>
    <w:rsid w:val="00E76962"/>
    <w:rsid w:val="00E9765B"/>
    <w:rsid w:val="00EC55B1"/>
    <w:rsid w:val="00EF5573"/>
    <w:rsid w:val="00F273C9"/>
    <w:rsid w:val="00F82127"/>
    <w:rsid w:val="00FA267C"/>
    <w:rsid w:val="00FA7050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AB5EA-AB7A-465E-8722-0B869B2B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0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Titre2">
    <w:name w:val="heading 2"/>
    <w:basedOn w:val="Normal"/>
    <w:next w:val="Normal"/>
    <w:link w:val="Titre2Car"/>
    <w:qFormat/>
    <w:rsid w:val="00996707"/>
    <w:pPr>
      <w:keepNext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qFormat/>
    <w:rsid w:val="00996707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styleId="lev">
    <w:name w:val="Strong"/>
    <w:qFormat/>
    <w:rsid w:val="00996707"/>
    <w:rPr>
      <w:b/>
      <w:bCs/>
    </w:rPr>
  </w:style>
  <w:style w:type="character" w:customStyle="1" w:styleId="LienInternet">
    <w:name w:val="Lien Internet"/>
    <w:rsid w:val="00996707"/>
    <w:rPr>
      <w:color w:val="000080"/>
      <w:u w:val="single"/>
    </w:rPr>
  </w:style>
  <w:style w:type="paragraph" w:customStyle="1" w:styleId="Textebrut1">
    <w:name w:val="Texte brut1"/>
    <w:basedOn w:val="Normal"/>
    <w:qFormat/>
    <w:rsid w:val="0099670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9E62C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8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8D4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lis.gourret@espace29.asso.f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Le Doze</dc:creator>
  <cp:keywords/>
  <dc:description/>
  <cp:lastModifiedBy>Christele CR. Riochet</cp:lastModifiedBy>
  <cp:revision>2</cp:revision>
  <cp:lastPrinted>2018-07-12T16:50:00Z</cp:lastPrinted>
  <dcterms:created xsi:type="dcterms:W3CDTF">2018-07-18T09:05:00Z</dcterms:created>
  <dcterms:modified xsi:type="dcterms:W3CDTF">2018-07-18T09:05:00Z</dcterms:modified>
</cp:coreProperties>
</file>